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福州市骨灰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海葬</w:t>
      </w:r>
      <w:r>
        <w:rPr>
          <w:rFonts w:hint="eastAsia" w:ascii="宋体" w:hAnsi="宋体" w:eastAsia="宋体" w:cs="宋体"/>
          <w:sz w:val="44"/>
          <w:szCs w:val="44"/>
        </w:rPr>
        <w:t>补贴申领表</w:t>
      </w:r>
    </w:p>
    <w:p>
      <w:pPr>
        <w:pStyle w:val="2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编号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 xml:space="preserve">            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经办人签名：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           填写</w:t>
      </w:r>
      <w:r>
        <w:rPr>
          <w:rFonts w:ascii="宋体" w:hAnsi="宋体" w:eastAsia="宋体"/>
          <w:szCs w:val="21"/>
        </w:rPr>
        <w:t>日期：</w:t>
      </w:r>
      <w:r>
        <w:rPr>
          <w:rFonts w:hint="eastAsia" w:ascii="宋体" w:hAnsi="宋体" w:eastAsia="宋体"/>
          <w:szCs w:val="21"/>
        </w:rPr>
        <w:t xml:space="preserve">      年     月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>日</w:t>
      </w:r>
    </w:p>
    <w:p>
      <w:pPr>
        <w:jc w:val="left"/>
        <w:rPr>
          <w:rFonts w:hint="eastAsia" w:ascii="宋体" w:hAnsi="宋体" w:eastAsia="宋体"/>
          <w:szCs w:val="21"/>
        </w:rPr>
      </w:pPr>
    </w:p>
    <w:tbl>
      <w:tblPr>
        <w:tblStyle w:val="4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39"/>
        <w:gridCol w:w="1512"/>
        <w:gridCol w:w="698"/>
        <w:gridCol w:w="677"/>
        <w:gridCol w:w="112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死</w:t>
            </w:r>
            <w:r>
              <w:rPr>
                <w:rFonts w:hint="eastAsia" w:ascii="宋体" w:hAnsi="宋体" w:eastAsia="宋体"/>
                <w:b/>
                <w:szCs w:val="21"/>
              </w:rPr>
              <w:t>者</w:t>
            </w:r>
            <w:r>
              <w:rPr>
                <w:rFonts w:ascii="宋体" w:hAnsi="宋体" w:eastAsia="宋体"/>
                <w:b/>
                <w:szCs w:val="21"/>
              </w:rPr>
              <w:t>信息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性别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号码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死亡日期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火化日期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户籍</w:t>
            </w:r>
            <w:r>
              <w:rPr>
                <w:rFonts w:ascii="宋体" w:hAnsi="宋体" w:eastAsia="宋体"/>
                <w:szCs w:val="21"/>
              </w:rPr>
              <w:t>所在地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骨灰存放地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申请人</w:t>
            </w:r>
            <w:r>
              <w:rPr>
                <w:rFonts w:ascii="宋体" w:hAnsi="宋体" w:eastAsia="宋体"/>
                <w:b/>
                <w:szCs w:val="21"/>
              </w:rPr>
              <w:t>信息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别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  <w:lang w:eastAsia="zh-CN"/>
              </w:rPr>
              <w:t>死</w:t>
            </w:r>
            <w:r>
              <w:rPr>
                <w:rFonts w:ascii="宋体" w:hAnsi="宋体" w:eastAsia="宋体"/>
                <w:szCs w:val="21"/>
              </w:rPr>
              <w:t>者关系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申请人是</w:t>
            </w:r>
            <w:r>
              <w:rPr>
                <w:rFonts w:hint="eastAsia" w:ascii="宋体" w:hAnsi="宋体"/>
                <w:szCs w:val="21"/>
                <w:lang w:eastAsia="zh-CN"/>
              </w:rPr>
              <w:t>死</w:t>
            </w:r>
            <w:r>
              <w:rPr>
                <w:rFonts w:ascii="宋体" w:hAnsi="宋体" w:eastAsia="宋体"/>
                <w:szCs w:val="21"/>
              </w:rPr>
              <w:t>者的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</w:t>
            </w:r>
            <w:r>
              <w:rPr>
                <w:rFonts w:ascii="宋体" w:hAnsi="宋体" w:eastAsia="宋体"/>
                <w:szCs w:val="21"/>
              </w:rPr>
              <w:t>号码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</w:t>
            </w:r>
            <w:r>
              <w:rPr>
                <w:rFonts w:ascii="宋体" w:hAnsi="宋体" w:eastAsia="宋体"/>
                <w:szCs w:val="21"/>
              </w:rPr>
              <w:t>电话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银行卡</w:t>
            </w:r>
            <w:r>
              <w:rPr>
                <w:rFonts w:hint="eastAsia" w:ascii="宋体" w:hAnsi="宋体" w:eastAsia="宋体"/>
                <w:szCs w:val="21"/>
              </w:rPr>
              <w:t>开户行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银行卡</w:t>
            </w:r>
            <w:r>
              <w:rPr>
                <w:rFonts w:hint="eastAsia" w:ascii="宋体" w:hAnsi="宋体" w:eastAsia="宋体"/>
                <w:szCs w:val="21"/>
              </w:rPr>
              <w:t>卡号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申请人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承诺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wordWrap/>
              <w:ind w:right="57" w:righ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本人承诺所提供的材料均真实、有效，死者所有亲属意见一致，因参与骨灰海葬所引发的亲属内部纠纷，由申请人自行协商解决。         承诺人（签字、指印）：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市</w:t>
            </w:r>
            <w:r>
              <w:rPr>
                <w:rFonts w:ascii="宋体" w:hAnsi="宋体" w:eastAsia="宋体"/>
                <w:b/>
                <w:szCs w:val="21"/>
              </w:rPr>
              <w:t>殡葬事务中心审核意见</w:t>
            </w:r>
          </w:p>
        </w:tc>
        <w:tc>
          <w:tcPr>
            <w:tcW w:w="7710" w:type="dxa"/>
            <w:gridSpan w:val="6"/>
            <w:noWrap w:val="0"/>
            <w:vAlign w:val="center"/>
          </w:tcPr>
          <w:p>
            <w:pPr>
              <w:spacing w:line="360" w:lineRule="auto"/>
              <w:ind w:right="96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审核</w:t>
            </w:r>
            <w:r>
              <w:rPr>
                <w:rFonts w:ascii="宋体" w:hAnsi="宋体" w:eastAsia="宋体"/>
                <w:szCs w:val="21"/>
              </w:rPr>
              <w:t>意见：</w:t>
            </w:r>
          </w:p>
          <w:p>
            <w:pPr>
              <w:spacing w:line="360" w:lineRule="auto"/>
              <w:ind w:right="960"/>
              <w:rPr>
                <w:rFonts w:hint="eastAsia" w:ascii="宋体" w:hAnsi="宋体" w:eastAsia="宋体"/>
                <w:szCs w:val="21"/>
              </w:rPr>
            </w:pPr>
          </w:p>
          <w:p>
            <w:pPr>
              <w:wordWrap w:val="0"/>
              <w:spacing w:line="360" w:lineRule="auto"/>
              <w:ind w:right="96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审核人</w:t>
            </w:r>
            <w:r>
              <w:rPr>
                <w:rFonts w:ascii="宋体" w:hAnsi="宋体" w:eastAsia="宋体"/>
                <w:szCs w:val="21"/>
              </w:rPr>
              <w:t>签名：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  <w:p>
            <w:pPr>
              <w:wordWrap w:val="0"/>
              <w:spacing w:line="360" w:lineRule="auto"/>
              <w:ind w:right="96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日期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  <w:p>
            <w:pPr>
              <w:spacing w:line="360" w:lineRule="auto"/>
              <w:ind w:right="96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福州市</w:t>
            </w:r>
            <w:r>
              <w:rPr>
                <w:rFonts w:ascii="宋体" w:hAnsi="宋体" w:eastAsia="宋体"/>
                <w:szCs w:val="21"/>
              </w:rPr>
              <w:t>殡葬事务中心（盖章）</w:t>
            </w:r>
          </w:p>
        </w:tc>
      </w:tr>
    </w:tbl>
    <w:p>
      <w:pPr>
        <w:spacing w:line="360" w:lineRule="auto"/>
        <w:ind w:firstLine="420"/>
      </w:pPr>
      <w:r>
        <w:rPr>
          <w:rFonts w:hint="eastAsia" w:ascii="宋体" w:hAnsi="宋体" w:eastAsia="宋体"/>
          <w:szCs w:val="21"/>
        </w:rPr>
        <w:t>说明</w:t>
      </w:r>
      <w:r>
        <w:rPr>
          <w:rFonts w:ascii="宋体" w:hAnsi="宋体" w:eastAsia="宋体"/>
          <w:szCs w:val="21"/>
        </w:rPr>
        <w:t>：本表一式</w:t>
      </w:r>
      <w:r>
        <w:rPr>
          <w:rFonts w:hint="eastAsia" w:ascii="宋体" w:hAnsi="宋体" w:eastAsia="宋体"/>
          <w:szCs w:val="21"/>
        </w:rPr>
        <w:t>两</w:t>
      </w:r>
      <w:r>
        <w:rPr>
          <w:rFonts w:ascii="宋体" w:hAnsi="宋体" w:eastAsia="宋体"/>
          <w:szCs w:val="21"/>
        </w:rPr>
        <w:t>份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存档</w:t>
      </w:r>
      <w:r>
        <w:rPr>
          <w:rFonts w:hint="eastAsia" w:ascii="宋体" w:hAnsi="宋体" w:eastAsia="宋体"/>
          <w:szCs w:val="21"/>
        </w:rPr>
        <w:t>一份，入账</w:t>
      </w:r>
      <w:r>
        <w:rPr>
          <w:rFonts w:ascii="宋体" w:hAnsi="宋体" w:eastAsia="宋体"/>
          <w:szCs w:val="21"/>
        </w:rPr>
        <w:t>一份。</w:t>
      </w:r>
    </w:p>
    <w:p/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E12A"/>
    <w:rsid w:val="1FB1523F"/>
    <w:rsid w:val="42081449"/>
    <w:rsid w:val="59E9E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2023-03-10T11:44:00Z</dcterms:created>
  <dc:creator>uos</dc:creator>
  <cp:lastModifiedBy>hp</cp:lastModifiedBy>
  <dcterms:modified xsi:type="dcterms:W3CDTF">2023-03-15T01:09:28Z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926FA81A274646E6951BFF285C58C5AB</vt:lpwstr>
  </property>
</Properties>
</file>