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240" w:lineRule="auto"/>
        <w:ind w:left="0" w:right="0"/>
        <w:jc w:val="lef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580" w:lineRule="atLeast"/>
        <w:ind w:left="0" w:right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福州市社会组织评估申请表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240" w:lineRule="auto"/>
        <w:ind w:left="0" w:right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1"/>
          <w:szCs w:val="11"/>
          <w:shd w:val="clear" w:color="auto" w:fill="FFFFFF"/>
          <w:lang w:val="en-US" w:eastAsia="zh-CN" w:bidi="ar"/>
        </w:rPr>
      </w:pPr>
    </w:p>
    <w:tbl>
      <w:tblPr>
        <w:tblStyle w:val="3"/>
        <w:tblW w:w="93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6"/>
        <w:gridCol w:w="3444"/>
        <w:gridCol w:w="1637"/>
        <w:gridCol w:w="2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8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社会组织名称</w:t>
            </w:r>
          </w:p>
        </w:tc>
        <w:tc>
          <w:tcPr>
            <w:tcW w:w="34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登记时间</w:t>
            </w:r>
          </w:p>
        </w:tc>
        <w:tc>
          <w:tcPr>
            <w:tcW w:w="2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统一信用代码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办公地址</w:t>
            </w:r>
          </w:p>
        </w:tc>
        <w:tc>
          <w:tcPr>
            <w:tcW w:w="75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法定代表人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2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80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业务主管单位</w:t>
            </w:r>
          </w:p>
        </w:tc>
        <w:tc>
          <w:tcPr>
            <w:tcW w:w="34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8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6" w:hRule="atLeast"/>
          <w:jc w:val="center"/>
        </w:trPr>
        <w:tc>
          <w:tcPr>
            <w:tcW w:w="1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40" w:lineRule="auto"/>
              <w:ind w:left="0" w:right="0"/>
              <w:jc w:val="both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别</w:t>
            </w:r>
          </w:p>
        </w:tc>
        <w:tc>
          <w:tcPr>
            <w:tcW w:w="75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请按以下分类勾选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本组织类别：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A：行业协会商会</w:t>
            </w:r>
            <w:r>
              <w:rPr>
                <w:rFonts w:hint="eastAsia" w:ascii="仿宋_GB2312" w:hAnsi="宋体" w:eastAsia="仿宋_GB2312" w:cs="仿宋_GB2312"/>
                <w:spacing w:val="17"/>
                <w:kern w:val="0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eastAsia" w:ascii="仿宋_GB2312" w:hAnsi="宋体" w:eastAsia="仿宋_GB2312"/>
                <w:sz w:val="24"/>
              </w:rPr>
              <w:t>包括行业协会、经济促进会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包括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异地商会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)；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B：学术类社会团体（包括学术和科研）；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C：专业类社会团体（包括教育、卫生、文化、体育、法律、宗教）；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D：联合类社会团体（</w:t>
            </w:r>
            <w:r>
              <w:rPr>
                <w:rFonts w:hint="eastAsia" w:ascii="仿宋_GB2312" w:hAnsi="宋体" w:eastAsia="仿宋_GB2312"/>
                <w:sz w:val="24"/>
              </w:rPr>
              <w:t>包括异地商会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4"/>
              </w:rPr>
              <w:t>职业从业者、联谊和其他未列明的社会组织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E：慈善组织（包括基金会、社会团体和社会服务机构里的慈善组织）；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F：社会服务机构（原民办非企业单位）。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1" w:hRule="atLeast"/>
          <w:jc w:val="center"/>
        </w:trPr>
        <w:tc>
          <w:tcPr>
            <w:tcW w:w="938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40" w:lineRule="auto"/>
              <w:ind w:left="0" w:right="0" w:firstLine="480" w:firstLineChars="200"/>
              <w:jc w:val="both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shd w:val="clear" w:color="auto" w:fill="FFFFFF"/>
              </w:rPr>
              <w:t>根据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shd w:val="clear" w:color="auto" w:fill="FFFFFF"/>
              </w:rPr>
              <w:t>《社会组织评估管理办法》等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shd w:val="clear" w:color="auto" w:fill="FFFFFF"/>
              </w:rPr>
              <w:t>要求，我单位申请参加社会组织评估。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40" w:lineRule="auto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shd w:val="clear" w:color="auto" w:fill="FFFFFF"/>
              </w:rPr>
              <w:t>现郑重承诺如下：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40" w:lineRule="auto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1.严格遵守社会组织评估的各项要求、规则和纪律；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40" w:lineRule="auto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2.认真完成本组织的自评，并积极配合评估小组的实地考察工作；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40" w:lineRule="auto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3.填报的本单位基本情况和所提供的评估材料、会计资料全面、真实、准确。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40" w:lineRule="auto"/>
              <w:ind w:left="0" w:right="0" w:firstLine="960" w:firstLineChars="4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特此承诺！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法定代表人签名：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          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社会组织：（公章）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申报时间： 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年  月  日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6AEB20B"/>
    <w:rsid w:val="2EF014A7"/>
    <w:rsid w:val="4FFFB245"/>
    <w:rsid w:val="7EBB0101"/>
    <w:rsid w:val="E6AEB20B"/>
    <w:rsid w:val="FEF543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2024-03-20T17:51:00Z</dcterms:created>
  <dc:creator>uos</dc:creator>
  <cp:lastModifiedBy>uos</cp:lastModifiedBy>
  <dcterms:modified xsi:type="dcterms:W3CDTF">2025-03-11T15:27:08Z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ECCC444E0A1934704FE5B767729A1792_42</vt:lpwstr>
  </property>
</Properties>
</file>